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101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8"/>
          <w:szCs w:val="28"/>
        </w:rPr>
      </w:pPr>
      <w:r w:rsidRPr="00065CBA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287" w:rsidRPr="00065CBA" w:rsidRDefault="004B6287" w:rsidP="004B628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B611B0">
        <w:rPr>
          <w:rFonts w:ascii="Times New Roman" w:hAnsi="Times New Roman"/>
          <w:b/>
          <w:sz w:val="26"/>
          <w:szCs w:val="26"/>
        </w:rPr>
        <w:t>23.11.2021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065CBA">
        <w:rPr>
          <w:rFonts w:ascii="Times New Roman" w:hAnsi="Times New Roman"/>
          <w:b/>
          <w:sz w:val="26"/>
          <w:szCs w:val="26"/>
        </w:rPr>
        <w:t xml:space="preserve">     </w:t>
      </w:r>
      <w:r w:rsidRPr="00065CB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гт</w:t>
      </w:r>
      <w:r w:rsidRPr="00065CBA"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065CBA">
        <w:rPr>
          <w:rFonts w:ascii="Times New Roman" w:hAnsi="Times New Roman"/>
          <w:b/>
          <w:sz w:val="26"/>
          <w:szCs w:val="26"/>
        </w:rPr>
        <w:t xml:space="preserve">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611B0">
        <w:rPr>
          <w:rFonts w:ascii="Times New Roman" w:hAnsi="Times New Roman"/>
          <w:b/>
          <w:sz w:val="26"/>
          <w:szCs w:val="26"/>
        </w:rPr>
        <w:t>354</w:t>
      </w:r>
    </w:p>
    <w:p w:rsidR="004B6287" w:rsidRDefault="004B6287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 w:rsidRPr="004301D2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B6287" w:rsidRPr="00065CBA" w:rsidRDefault="004B6287" w:rsidP="004B6287">
      <w:pPr>
        <w:jc w:val="center"/>
        <w:rPr>
          <w:rFonts w:ascii="Times New Roman" w:hAnsi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b/>
          <w:sz w:val="26"/>
          <w:szCs w:val="26"/>
        </w:rPr>
        <w:t>, на 2022 год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 Федеральным законом РФ от 06.10.2003 г. № 131 – ФЗ «Об общих принципах организации местного самоуправления в Российской Федерации»</w:t>
      </w:r>
      <w:r w:rsidRPr="00065CB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25.06.2021 № 990 </w:t>
      </w:r>
      <w:r w:rsidRPr="00EA1F95">
        <w:rPr>
          <w:rFonts w:ascii="Times New Roman" w:hAnsi="Times New Roman" w:cs="Times New Roman"/>
          <w:sz w:val="26"/>
          <w:szCs w:val="26"/>
        </w:rPr>
        <w:t>«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еда (ущерба) охраняемым законом </w:t>
      </w:r>
      <w:r w:rsidR="00EA1F95" w:rsidRP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ценностям"</w:t>
      </w:r>
      <w:r w:rsidR="00EA1F9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 w:rsidRPr="00065CBA"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</w:t>
      </w:r>
      <w:r>
        <w:rPr>
          <w:rFonts w:ascii="Times New Roman" w:hAnsi="Times New Roman"/>
          <w:sz w:val="26"/>
          <w:szCs w:val="26"/>
        </w:rPr>
        <w:t xml:space="preserve">ии Устава от </w:t>
      </w:r>
      <w:r w:rsidR="00EA1F95">
        <w:rPr>
          <w:rFonts w:ascii="Times New Roman" w:hAnsi="Times New Roman"/>
          <w:sz w:val="26"/>
          <w:szCs w:val="26"/>
        </w:rPr>
        <w:t>27.08.2021 № 112</w:t>
      </w:r>
      <w:r>
        <w:rPr>
          <w:rFonts w:ascii="Times New Roman" w:hAnsi="Times New Roman"/>
          <w:sz w:val="26"/>
          <w:szCs w:val="26"/>
        </w:rPr>
        <w:t>) администрация Кировского городского поселения</w:t>
      </w:r>
      <w:r w:rsidRPr="00065CBA">
        <w:rPr>
          <w:rFonts w:ascii="Times New Roman" w:hAnsi="Times New Roman"/>
          <w:sz w:val="26"/>
          <w:szCs w:val="26"/>
        </w:rPr>
        <w:t xml:space="preserve"> </w:t>
      </w:r>
    </w:p>
    <w:p w:rsidR="004B6287" w:rsidRPr="00065CBA" w:rsidRDefault="004B6287" w:rsidP="004B62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065CBA">
        <w:rPr>
          <w:rFonts w:ascii="Times New Roman" w:hAnsi="Times New Roman"/>
          <w:sz w:val="26"/>
          <w:szCs w:val="26"/>
        </w:rPr>
        <w:t>ПОСТАНОВЛЯЕТ: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A1F95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/>
          <w:sz w:val="26"/>
          <w:szCs w:val="26"/>
        </w:rPr>
        <w:t xml:space="preserve"> </w:t>
      </w:r>
      <w:r w:rsidRPr="00EA1F95">
        <w:rPr>
          <w:rFonts w:ascii="Times New Roman" w:hAnsi="Times New Roman" w:cs="Times New Roman"/>
          <w:sz w:val="26"/>
          <w:szCs w:val="26"/>
        </w:rPr>
        <w:t>Программу профила</w:t>
      </w: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EA1F95" w:rsidRDefault="00EA1F95" w:rsidP="00EA1F95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 w:rsidRPr="00EA1F95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EA1F95">
        <w:rPr>
          <w:rFonts w:ascii="Times New Roman" w:hAnsi="Times New Roman" w:cs="Times New Roman"/>
          <w:sz w:val="26"/>
          <w:szCs w:val="26"/>
        </w:rPr>
        <w:br/>
        <w:t>многоквартирными домами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</w:t>
      </w:r>
      <w:r w:rsidR="00521F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риморского края</w:t>
      </w:r>
      <w:r w:rsidRPr="00EA1F95">
        <w:rPr>
          <w:rFonts w:ascii="Times New Roman" w:hAnsi="Times New Roman" w:cs="Times New Roman"/>
          <w:sz w:val="26"/>
          <w:szCs w:val="26"/>
        </w:rPr>
        <w:t>, на 2022 год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A1F95" w:rsidRPr="00EA1F95" w:rsidRDefault="00EA1F95" w:rsidP="00EA1F9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EA1F95" w:rsidRPr="00EA1F95" w:rsidRDefault="00EA1F95" w:rsidP="00EA1F95">
      <w:pPr>
        <w:pStyle w:val="a6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 w:rsidRPr="00EA1F9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A1F95">
        <w:rPr>
          <w:rFonts w:ascii="Times New Roman" w:hAnsi="Times New Roman" w:cs="Times New Roman"/>
          <w:sz w:val="26"/>
          <w:szCs w:val="26"/>
        </w:rPr>
        <w:t>.</w:t>
      </w:r>
    </w:p>
    <w:p w:rsidR="004B6287" w:rsidRPr="00EA1F95" w:rsidRDefault="004B6287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A1F95" w:rsidRPr="00EA1F95" w:rsidRDefault="00EA1F95" w:rsidP="00EA1F95">
      <w:pPr>
        <w:pStyle w:val="a6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A1F95">
        <w:rPr>
          <w:rFonts w:ascii="Times New Roman" w:hAnsi="Times New Roman" w:cs="Times New Roman"/>
          <w:sz w:val="26"/>
          <w:szCs w:val="26"/>
        </w:rPr>
        <w:t xml:space="preserve">         С.В. Коляда</w:t>
      </w:r>
    </w:p>
    <w:p w:rsidR="00EA1F95" w:rsidRPr="00EA1F95" w:rsidRDefault="00EA1F95" w:rsidP="00EA1F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Утверждена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F9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EA1F95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EA1F95" w:rsidRPr="00EA1F95" w:rsidRDefault="00EA1F95" w:rsidP="00EA1F9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A1F95">
        <w:rPr>
          <w:rFonts w:ascii="Times New Roman" w:hAnsi="Times New Roman" w:cs="Times New Roman"/>
          <w:sz w:val="26"/>
          <w:szCs w:val="26"/>
        </w:rPr>
        <w:t>т «</w:t>
      </w:r>
      <w:r w:rsidR="00B611B0">
        <w:rPr>
          <w:rFonts w:ascii="Times New Roman" w:hAnsi="Times New Roman" w:cs="Times New Roman"/>
          <w:sz w:val="26"/>
          <w:szCs w:val="26"/>
        </w:rPr>
        <w:t>23</w:t>
      </w:r>
      <w:r w:rsidRPr="00EA1F95">
        <w:rPr>
          <w:rFonts w:ascii="Times New Roman" w:hAnsi="Times New Roman" w:cs="Times New Roman"/>
          <w:sz w:val="26"/>
          <w:szCs w:val="26"/>
        </w:rPr>
        <w:t>»__</w:t>
      </w:r>
      <w:r w:rsidR="00B611B0">
        <w:rPr>
          <w:rFonts w:ascii="Times New Roman" w:hAnsi="Times New Roman" w:cs="Times New Roman"/>
          <w:sz w:val="26"/>
          <w:szCs w:val="26"/>
        </w:rPr>
        <w:t>11</w:t>
      </w:r>
      <w:r w:rsidRPr="00EA1F95">
        <w:rPr>
          <w:rFonts w:ascii="Times New Roman" w:hAnsi="Times New Roman" w:cs="Times New Roman"/>
          <w:sz w:val="26"/>
          <w:szCs w:val="26"/>
        </w:rPr>
        <w:t xml:space="preserve">________ 2021 г. № </w:t>
      </w:r>
      <w:r w:rsidR="00B611B0">
        <w:rPr>
          <w:rFonts w:ascii="Times New Roman" w:hAnsi="Times New Roman" w:cs="Times New Roman"/>
          <w:sz w:val="26"/>
          <w:szCs w:val="26"/>
        </w:rPr>
        <w:t>354</w:t>
      </w: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F95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6287" w:rsidRDefault="00EA1F95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рограмма</w:t>
      </w:r>
      <w:r w:rsidR="00487763" w:rsidRPr="004B62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</w:p>
    <w:p w:rsidR="004301D2" w:rsidRPr="004301D2" w:rsidRDefault="00487763" w:rsidP="004B628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28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OLE_LINK1"/>
      <w:bookmarkStart w:id="1" w:name="OLE_LINK2"/>
      <w:bookmarkStart w:id="2" w:name="OLE_LINK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="004301D2" w:rsidRPr="004301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="004301D2" w:rsidRPr="004301D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br/>
        <w:t>многоквартирными домами</w:t>
      </w:r>
      <w:r w:rsidR="00EA1F95">
        <w:rPr>
          <w:rFonts w:ascii="Times New Roman" w:hAnsi="Times New Roman" w:cs="Times New Roman"/>
          <w:b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="004301D2" w:rsidRPr="004301D2">
        <w:rPr>
          <w:rFonts w:ascii="Times New Roman" w:hAnsi="Times New Roman" w:cs="Times New Roman"/>
          <w:b/>
          <w:sz w:val="26"/>
          <w:szCs w:val="26"/>
        </w:rPr>
        <w:t>, на 2022 год.</w:t>
      </w:r>
    </w:p>
    <w:p w:rsidR="004301D2" w:rsidRPr="004301D2" w:rsidRDefault="004301D2" w:rsidP="004301D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 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</w:t>
      </w:r>
      <w:r w:rsidR="00EA1F95">
        <w:rPr>
          <w:rFonts w:ascii="Times New Roman" w:hAnsi="Times New Roman" w:cs="Times New Roman"/>
          <w:sz w:val="26"/>
          <w:szCs w:val="26"/>
        </w:rPr>
        <w:t xml:space="preserve"> на территории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>, на 2022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2. Анализ текущего состояния осуществления муниципального жилищного контроля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обязательных требований посредством организации и проведения проверок указанных лиц. </w:t>
      </w:r>
    </w:p>
    <w:p w:rsidR="00FF7568" w:rsidRPr="004301D2" w:rsidRDefault="00FF7568" w:rsidP="004301D2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 2021 году органом муниципального жилищного контроля Кировского городского поселения проверки не осуществлялись.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3. Цели и задачи реализации 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3.1. Целями Программы профилактики является: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- предотвращение </w:t>
      </w:r>
      <w:r w:rsidRPr="004301D2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4301D2">
        <w:rPr>
          <w:rFonts w:ascii="Times New Roman" w:hAnsi="Times New Roman" w:cs="Times New Roman"/>
          <w:sz w:val="26"/>
          <w:szCs w:val="26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>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контролируемых лиц;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3.2. Задачами Программы профилактики являются: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издания новых нормативных правовых актов или внесения изменений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br/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практики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наиболее часто 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301D2" w:rsidRPr="004301D2" w:rsidTr="00283B95">
        <w:tc>
          <w:tcPr>
            <w:tcW w:w="594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1D2">
        <w:rPr>
          <w:rFonts w:ascii="Times New Roman" w:hAnsi="Times New Roman" w:cs="Times New Roman"/>
          <w:b/>
          <w:sz w:val="26"/>
          <w:szCs w:val="26"/>
        </w:rPr>
        <w:t>Виды профилактических мероприятий: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Информирование.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О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Обобщение правоприменительной практики.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Объявление предостережения.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01D2">
        <w:rPr>
          <w:rFonts w:ascii="Times New Roman" w:hAnsi="Times New Roman" w:cs="Times New Roman"/>
          <w:i/>
          <w:sz w:val="26"/>
          <w:szCs w:val="26"/>
        </w:rPr>
        <w:t>Консультирование.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конференц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связи, на личном приеме либо в ходе проведения профилактического мероприятия, контрольного мероприятия.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 xml:space="preserve">Раздел 5. Показатели результативности и эффективности </w:t>
      </w:r>
      <w:r w:rsidRPr="004301D2">
        <w:rPr>
          <w:rFonts w:ascii="Times New Roman" w:hAnsi="Times New Roman" w:cs="Times New Roman"/>
          <w:b/>
          <w:bCs/>
          <w:sz w:val="26"/>
          <w:szCs w:val="26"/>
        </w:rPr>
        <w:br/>
        <w:t>Программы профилактики</w:t>
      </w:r>
    </w:p>
    <w:p w:rsidR="004301D2" w:rsidRPr="004301D2" w:rsidRDefault="004301D2" w:rsidP="004301D2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FF756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F75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Кировского городского поселения</w:t>
            </w: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4301D2" w:rsidRPr="004301D2" w:rsidTr="00283B9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D2" w:rsidRPr="004301D2" w:rsidRDefault="004301D2" w:rsidP="004301D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301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 мероприятий, предусмотренных перечнем</w:t>
            </w:r>
          </w:p>
        </w:tc>
      </w:tr>
    </w:tbl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профилактических мероприятий осуществляется по итогам опроса. </w:t>
      </w:r>
    </w:p>
    <w:p w:rsidR="00521F47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Опрос проводится среди подконтрольных лиц и лиц, участвующих в проведении профилактических мероприятий. 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>Опрос проводится силами должностных лиц органа муниципального контроля с использованием разработанной ими анкеты.</w:t>
      </w:r>
    </w:p>
    <w:p w:rsidR="004301D2" w:rsidRPr="004301D2" w:rsidRDefault="004301D2" w:rsidP="004301D2">
      <w:pPr>
        <w:pStyle w:val="a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</w:t>
      </w:r>
      <w:r w:rsidR="00FF7568">
        <w:rPr>
          <w:rFonts w:ascii="Times New Roman" w:eastAsia="Calibri" w:hAnsi="Times New Roman" w:cs="Times New Roman"/>
          <w:sz w:val="26"/>
          <w:szCs w:val="26"/>
          <w:lang w:eastAsia="en-US"/>
        </w:rPr>
        <w:t>Кировского городского поселения в сети «Интернет</w:t>
      </w:r>
      <w:r w:rsidRPr="00430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</w:p>
    <w:p w:rsidR="00C2190A" w:rsidRPr="004301D2" w:rsidRDefault="00C2190A" w:rsidP="004301D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C2190A" w:rsidRPr="004301D2" w:rsidSect="004301D2">
      <w:headerReference w:type="even" r:id="rId8"/>
      <w:headerReference w:type="default" r:id="rId9"/>
      <w:pgSz w:w="11906" w:h="16838"/>
      <w:pgMar w:top="238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DA" w:rsidRDefault="001778DA" w:rsidP="00F56FD4">
      <w:pPr>
        <w:spacing w:after="0" w:line="240" w:lineRule="auto"/>
      </w:pPr>
      <w:r>
        <w:separator/>
      </w:r>
    </w:p>
  </w:endnote>
  <w:endnote w:type="continuationSeparator" w:id="1">
    <w:p w:rsidR="001778DA" w:rsidRDefault="001778DA" w:rsidP="00F5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DA" w:rsidRDefault="001778DA" w:rsidP="00F56FD4">
      <w:pPr>
        <w:spacing w:after="0" w:line="240" w:lineRule="auto"/>
      </w:pPr>
      <w:r>
        <w:separator/>
      </w:r>
    </w:p>
  </w:footnote>
  <w:footnote w:type="continuationSeparator" w:id="1">
    <w:p w:rsidR="001778DA" w:rsidRDefault="001778DA" w:rsidP="00F5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852243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DC5" w:rsidRDefault="001778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C5" w:rsidRDefault="00852243" w:rsidP="00574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9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1B0">
      <w:rPr>
        <w:rStyle w:val="a5"/>
        <w:noProof/>
      </w:rPr>
      <w:t>2</w:t>
    </w:r>
    <w:r>
      <w:rPr>
        <w:rStyle w:val="a5"/>
      </w:rPr>
      <w:fldChar w:fldCharType="end"/>
    </w:r>
  </w:p>
  <w:p w:rsidR="000E2DC5" w:rsidRDefault="001778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70B"/>
    <w:multiLevelType w:val="hybridMultilevel"/>
    <w:tmpl w:val="B90E0534"/>
    <w:lvl w:ilvl="0" w:tplc="E460E3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1D2"/>
    <w:rsid w:val="001778DA"/>
    <w:rsid w:val="0033050D"/>
    <w:rsid w:val="004301D2"/>
    <w:rsid w:val="00487763"/>
    <w:rsid w:val="004B6287"/>
    <w:rsid w:val="00521F47"/>
    <w:rsid w:val="00852243"/>
    <w:rsid w:val="00B611B0"/>
    <w:rsid w:val="00C2190A"/>
    <w:rsid w:val="00EA1F95"/>
    <w:rsid w:val="00F56FD4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301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301D2"/>
  </w:style>
  <w:style w:type="paragraph" w:styleId="a6">
    <w:name w:val="No Spacing"/>
    <w:uiPriority w:val="1"/>
    <w:qFormat/>
    <w:rsid w:val="004301D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A1F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1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7</cp:revision>
  <cp:lastPrinted>2021-11-22T05:01:00Z</cp:lastPrinted>
  <dcterms:created xsi:type="dcterms:W3CDTF">2021-09-30T23:42:00Z</dcterms:created>
  <dcterms:modified xsi:type="dcterms:W3CDTF">2021-12-15T05:12:00Z</dcterms:modified>
</cp:coreProperties>
</file>